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2" w:rsidRDefault="004F15F2" w:rsidP="004F1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F15F2" w:rsidRDefault="004F15F2" w:rsidP="004F1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4F15F2" w:rsidRDefault="004F15F2" w:rsidP="004F1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ИЗНОСКОВСКИЙ РАЙОН</w:t>
      </w:r>
    </w:p>
    <w:p w:rsidR="004F15F2" w:rsidRDefault="004F15F2" w:rsidP="004F1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СЕЛЬСКАЯ ДУМА</w:t>
      </w:r>
    </w:p>
    <w:p w:rsidR="004F15F2" w:rsidRDefault="004F15F2" w:rsidP="004F1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4F15F2" w:rsidRDefault="004F15F2" w:rsidP="004F1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ИЗВОЛЬСК</w:t>
      </w:r>
    </w:p>
    <w:p w:rsidR="004F15F2" w:rsidRDefault="004F15F2" w:rsidP="004F1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5F2" w:rsidRDefault="004F15F2" w:rsidP="004F1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p w:rsidR="004F15F2" w:rsidRDefault="004F15F2" w:rsidP="004F1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5F2" w:rsidRDefault="004F15F2" w:rsidP="004F15F2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11.06.2024 г.                                                                                                         № </w:t>
      </w:r>
      <w:r w:rsidR="00905AAC">
        <w:rPr>
          <w:rFonts w:ascii="Times New Roman" w:hAnsi="Times New Roman"/>
          <w:sz w:val="24"/>
          <w:szCs w:val="24"/>
        </w:rPr>
        <w:t>51</w:t>
      </w:r>
    </w:p>
    <w:p w:rsidR="004F15F2" w:rsidRPr="007846C6" w:rsidRDefault="004F15F2" w:rsidP="004F15F2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5F2" w:rsidRPr="007846C6" w:rsidRDefault="004F15F2" w:rsidP="004F1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27B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осуществления контроля за соблюдением Правил благоустройства </w:t>
      </w:r>
      <w:proofErr w:type="gramStart"/>
      <w:r w:rsidRPr="005F27B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территории  сельского</w:t>
      </w:r>
      <w:proofErr w:type="gramEnd"/>
      <w:r w:rsidRPr="005F27B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 «Село </w:t>
      </w:r>
      <w:proofErr w:type="spellStart"/>
      <w:r w:rsidRPr="005F27B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Извольск</w:t>
      </w:r>
      <w:proofErr w:type="spellEnd"/>
      <w:r w:rsidRPr="005F27B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DE67FE" w:rsidRDefault="00DE67FE"/>
    <w:p w:rsidR="001060DB" w:rsidRDefault="001060DB" w:rsidP="00106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EB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пунктом 19 статьи 14 Федерального закона от 06.10.2003 N 131-ФЗ </w:t>
      </w:r>
      <w:r w:rsidRPr="00CC746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12EBB">
        <w:rPr>
          <w:rFonts w:ascii="Times New Roman" w:eastAsia="Times New Roman" w:hAnsi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Pr="00CC746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12EB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C7463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пунктом 4 части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частью 5</w:t>
      </w:r>
      <w:r w:rsidRPr="00CC7463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статьи 3, частью 4 статьи 98 Федерального закона от 31.07.2020 № 248-ФЗ «О государственном контроле (надзоре) и муниципальном 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онтроле в Российской Федерации», </w:t>
      </w: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Уставом сельского поселения «Село </w:t>
      </w:r>
      <w:proofErr w:type="spell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Извольск</w:t>
      </w:r>
      <w:proofErr w:type="spell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и в целях организации осуществления муниципального контроля за соблюдением Правил благоустройства территории   сельского поселения «Село </w:t>
      </w:r>
      <w:proofErr w:type="spell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Извольск</w:t>
      </w:r>
      <w:proofErr w:type="spell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Сельская Дума Муниципального образования сельского поселения «Село </w:t>
      </w:r>
      <w:proofErr w:type="spell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Извольск</w:t>
      </w:r>
      <w:proofErr w:type="spell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pStyle w:val="1"/>
        <w:ind w:left="600"/>
        <w:jc w:val="left"/>
        <w:rPr>
          <w:rFonts w:ascii="Times New Roman" w:hAnsi="Times New Roman" w:cs="Times New Roman"/>
          <w:spacing w:val="-5"/>
        </w:rPr>
      </w:pPr>
      <w:r w:rsidRPr="005F27B0">
        <w:rPr>
          <w:rFonts w:ascii="Times New Roman" w:hAnsi="Times New Roman" w:cs="Times New Roman"/>
        </w:rPr>
        <w:t>Р</w:t>
      </w:r>
      <w:r w:rsidRPr="005F27B0">
        <w:rPr>
          <w:rFonts w:ascii="Times New Roman" w:hAnsi="Times New Roman" w:cs="Times New Roman"/>
          <w:spacing w:val="1"/>
        </w:rPr>
        <w:t xml:space="preserve"> </w:t>
      </w:r>
      <w:r w:rsidRPr="005F27B0">
        <w:rPr>
          <w:rFonts w:ascii="Times New Roman" w:hAnsi="Times New Roman" w:cs="Times New Roman"/>
        </w:rPr>
        <w:t>Е</w:t>
      </w:r>
      <w:r w:rsidRPr="005F27B0">
        <w:rPr>
          <w:rFonts w:ascii="Times New Roman" w:hAnsi="Times New Roman" w:cs="Times New Roman"/>
          <w:spacing w:val="-1"/>
        </w:rPr>
        <w:t xml:space="preserve"> </w:t>
      </w:r>
      <w:r w:rsidRPr="005F27B0">
        <w:rPr>
          <w:rFonts w:ascii="Times New Roman" w:hAnsi="Times New Roman" w:cs="Times New Roman"/>
        </w:rPr>
        <w:t>Ш</w:t>
      </w:r>
      <w:r w:rsidRPr="005F27B0">
        <w:rPr>
          <w:rFonts w:ascii="Times New Roman" w:hAnsi="Times New Roman" w:cs="Times New Roman"/>
          <w:spacing w:val="-2"/>
        </w:rPr>
        <w:t xml:space="preserve"> </w:t>
      </w:r>
      <w:r w:rsidRPr="005F27B0">
        <w:rPr>
          <w:rFonts w:ascii="Times New Roman" w:hAnsi="Times New Roman" w:cs="Times New Roman"/>
        </w:rPr>
        <w:t>И</w:t>
      </w:r>
      <w:r w:rsidRPr="005F27B0">
        <w:rPr>
          <w:rFonts w:ascii="Times New Roman" w:hAnsi="Times New Roman" w:cs="Times New Roman"/>
          <w:spacing w:val="1"/>
        </w:rPr>
        <w:t xml:space="preserve"> </w:t>
      </w:r>
      <w:r w:rsidRPr="005F27B0">
        <w:rPr>
          <w:rFonts w:ascii="Times New Roman" w:hAnsi="Times New Roman" w:cs="Times New Roman"/>
        </w:rPr>
        <w:t>Л</w:t>
      </w:r>
      <w:r w:rsidRPr="005F27B0">
        <w:rPr>
          <w:rFonts w:ascii="Times New Roman" w:hAnsi="Times New Roman" w:cs="Times New Roman"/>
          <w:spacing w:val="-1"/>
        </w:rPr>
        <w:t xml:space="preserve"> </w:t>
      </w:r>
      <w:r w:rsidRPr="005F27B0">
        <w:rPr>
          <w:rFonts w:ascii="Times New Roman" w:hAnsi="Times New Roman" w:cs="Times New Roman"/>
          <w:spacing w:val="-5"/>
        </w:rPr>
        <w:t>А: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Утвердить прилагаемый Порядок осуществления контроля за соблюдением Пр</w:t>
      </w:r>
      <w:r w:rsidR="001060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авил благоустройства территории</w:t>
      </w: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сельского поселения «Село </w:t>
      </w:r>
      <w:proofErr w:type="spell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Извольск</w:t>
      </w:r>
      <w:proofErr w:type="spell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Опубликовать настоящее Решен</w:t>
      </w:r>
      <w:r w:rsidR="001060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 в районной газете «Рассвет» </w:t>
      </w: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разместить на сайте Администрации сельского поселения в сети «Интернет» </w:t>
      </w:r>
      <w:r w:rsidRPr="005F27B0">
        <w:rPr>
          <w:rFonts w:ascii="Times New Roman" w:hAnsi="Times New Roman"/>
          <w:sz w:val="24"/>
          <w:szCs w:val="24"/>
        </w:rPr>
        <w:t>https://izvolskoe-r40.gosweb.gosuslugi.ru/.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3.Настоящее решение вступает в силу после его официального опубликования (обнародования).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>
      <w:pPr>
        <w:rPr>
          <w:rFonts w:ascii="Times New Roman" w:hAnsi="Times New Roman"/>
          <w:sz w:val="24"/>
          <w:szCs w:val="24"/>
        </w:rPr>
      </w:pPr>
    </w:p>
    <w:p w:rsidR="004F15F2" w:rsidRPr="005F27B0" w:rsidRDefault="004F15F2">
      <w:pPr>
        <w:rPr>
          <w:rFonts w:ascii="Times New Roman" w:hAnsi="Times New Roman"/>
          <w:sz w:val="24"/>
          <w:szCs w:val="24"/>
        </w:rPr>
      </w:pPr>
    </w:p>
    <w:p w:rsidR="004F15F2" w:rsidRPr="005F27B0" w:rsidRDefault="004F15F2">
      <w:pPr>
        <w:rPr>
          <w:rFonts w:ascii="Times New Roman" w:hAnsi="Times New Roman"/>
          <w:sz w:val="24"/>
          <w:szCs w:val="24"/>
        </w:rPr>
      </w:pPr>
    </w:p>
    <w:p w:rsidR="004F15F2" w:rsidRPr="005F27B0" w:rsidRDefault="001060DB" w:rsidP="004F15F2">
      <w:pPr>
        <w:pStyle w:val="a3"/>
        <w:widowControl w:val="0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сельского </w:t>
      </w:r>
      <w:r w:rsidR="004F15F2" w:rsidRPr="005F27B0">
        <w:rPr>
          <w:b/>
          <w:sz w:val="24"/>
          <w:szCs w:val="24"/>
        </w:rPr>
        <w:t xml:space="preserve">поселения </w:t>
      </w:r>
    </w:p>
    <w:p w:rsidR="004F15F2" w:rsidRPr="005F27B0" w:rsidRDefault="004F15F2" w:rsidP="004F15F2">
      <w:pPr>
        <w:pStyle w:val="a3"/>
        <w:widowControl w:val="0"/>
        <w:spacing w:after="0"/>
        <w:ind w:left="0"/>
        <w:rPr>
          <w:b/>
          <w:sz w:val="24"/>
          <w:szCs w:val="24"/>
        </w:rPr>
      </w:pPr>
      <w:r w:rsidRPr="005F27B0">
        <w:rPr>
          <w:b/>
          <w:sz w:val="24"/>
          <w:szCs w:val="24"/>
        </w:rPr>
        <w:t xml:space="preserve">«Село </w:t>
      </w:r>
      <w:proofErr w:type="spellStart"/>
      <w:proofErr w:type="gramStart"/>
      <w:r w:rsidRPr="005F27B0">
        <w:rPr>
          <w:b/>
          <w:sz w:val="24"/>
          <w:szCs w:val="24"/>
        </w:rPr>
        <w:t>Извольск</w:t>
      </w:r>
      <w:proofErr w:type="spellEnd"/>
      <w:r w:rsidRPr="005F27B0">
        <w:rPr>
          <w:b/>
          <w:sz w:val="24"/>
          <w:szCs w:val="24"/>
        </w:rPr>
        <w:t xml:space="preserve">»   </w:t>
      </w:r>
      <w:proofErr w:type="gramEnd"/>
      <w:r w:rsidRPr="005F27B0">
        <w:rPr>
          <w:b/>
          <w:sz w:val="24"/>
          <w:szCs w:val="24"/>
        </w:rPr>
        <w:t xml:space="preserve">                                                ____________ А.Н. </w:t>
      </w:r>
      <w:proofErr w:type="spellStart"/>
      <w:r w:rsidRPr="005F27B0">
        <w:rPr>
          <w:b/>
          <w:sz w:val="24"/>
          <w:szCs w:val="24"/>
        </w:rPr>
        <w:t>Присягин</w:t>
      </w:r>
      <w:proofErr w:type="spellEnd"/>
      <w:r w:rsidRPr="005F27B0">
        <w:rPr>
          <w:b/>
          <w:sz w:val="24"/>
          <w:szCs w:val="24"/>
        </w:rPr>
        <w:t>.</w:t>
      </w:r>
    </w:p>
    <w:p w:rsidR="004F15F2" w:rsidRPr="005F27B0" w:rsidRDefault="004F15F2" w:rsidP="004F15F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F15F2" w:rsidRPr="005F27B0" w:rsidRDefault="004F15F2" w:rsidP="004F15F2">
      <w:pPr>
        <w:rPr>
          <w:rFonts w:ascii="Times New Roman" w:hAnsi="Times New Roman"/>
          <w:sz w:val="24"/>
          <w:szCs w:val="24"/>
        </w:rPr>
      </w:pPr>
    </w:p>
    <w:p w:rsidR="004F15F2" w:rsidRPr="005F27B0" w:rsidRDefault="004F15F2" w:rsidP="004F15F2">
      <w:pPr>
        <w:rPr>
          <w:rFonts w:ascii="Times New Roman" w:hAnsi="Times New Roman"/>
          <w:sz w:val="24"/>
          <w:szCs w:val="24"/>
        </w:rPr>
      </w:pPr>
    </w:p>
    <w:p w:rsidR="004F15F2" w:rsidRPr="005F27B0" w:rsidRDefault="004F15F2" w:rsidP="004F15F2">
      <w:pPr>
        <w:rPr>
          <w:rFonts w:ascii="Times New Roman" w:hAnsi="Times New Roman"/>
          <w:sz w:val="24"/>
          <w:szCs w:val="24"/>
        </w:rPr>
      </w:pPr>
    </w:p>
    <w:p w:rsidR="004F15F2" w:rsidRPr="005F27B0" w:rsidRDefault="004F15F2" w:rsidP="004F15F2">
      <w:pPr>
        <w:rPr>
          <w:rFonts w:ascii="Times New Roman" w:hAnsi="Times New Roman"/>
          <w:sz w:val="24"/>
          <w:szCs w:val="24"/>
        </w:rPr>
      </w:pPr>
    </w:p>
    <w:p w:rsidR="004F15F2" w:rsidRPr="005F27B0" w:rsidRDefault="004F15F2" w:rsidP="004F15F2">
      <w:pPr>
        <w:rPr>
          <w:rFonts w:ascii="Times New Roman" w:hAnsi="Times New Roman"/>
          <w:sz w:val="24"/>
          <w:szCs w:val="24"/>
        </w:rPr>
      </w:pPr>
    </w:p>
    <w:p w:rsidR="004F15F2" w:rsidRPr="005F27B0" w:rsidRDefault="004F15F2" w:rsidP="00E0481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УТВЕРЖДЕН</w:t>
      </w:r>
    </w:p>
    <w:p w:rsidR="004F15F2" w:rsidRPr="005F27B0" w:rsidRDefault="004F15F2" w:rsidP="00E04819">
      <w:pPr>
        <w:shd w:val="clear" w:color="auto" w:fill="FFFFFF"/>
        <w:spacing w:after="0" w:line="240" w:lineRule="auto"/>
        <w:ind w:left="644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Решением Сельской Думы</w:t>
      </w:r>
      <w:r w:rsidR="00E04819"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МО СП «Село </w:t>
      </w:r>
      <w:proofErr w:type="spellStart"/>
      <w:r w:rsidR="00E04819"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Извольск</w:t>
      </w:r>
      <w:proofErr w:type="spellEnd"/>
      <w:r w:rsidR="00E04819"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4F15F2" w:rsidRPr="005F27B0" w:rsidRDefault="004F15F2" w:rsidP="00E0481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</w:t>
      </w:r>
      <w:proofErr w:type="gramStart"/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04819"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11.06.2024</w:t>
      </w:r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г.  № </w:t>
      </w:r>
      <w:r w:rsidR="00905A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51</w:t>
      </w:r>
    </w:p>
    <w:p w:rsidR="004F15F2" w:rsidRPr="005F27B0" w:rsidRDefault="004F15F2" w:rsidP="00E04819">
      <w:pPr>
        <w:shd w:val="clear" w:color="auto" w:fill="FFFFFF"/>
        <w:spacing w:after="0" w:line="240" w:lineRule="auto"/>
        <w:ind w:left="6447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E04819">
      <w:pPr>
        <w:shd w:val="clear" w:color="auto" w:fill="FFFFFF"/>
        <w:spacing w:after="0" w:line="240" w:lineRule="auto"/>
        <w:ind w:left="6447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осуществления</w:t>
      </w:r>
      <w:proofErr w:type="gramEnd"/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контроля за соблюдением Правил благоустройства территории   сельского поселения «</w:t>
      </w:r>
      <w:r w:rsidR="00E04819"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Село </w:t>
      </w:r>
      <w:proofErr w:type="spellStart"/>
      <w:r w:rsidR="00E04819"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Извольск</w:t>
      </w:r>
      <w:proofErr w:type="spellEnd"/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Порядок осуществления контроля за соблюдением Правил благоустройства территории сельского поселения «</w:t>
      </w:r>
      <w:r w:rsidR="00E04819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Село </w:t>
      </w:r>
      <w:proofErr w:type="spellStart"/>
      <w:r w:rsidR="00E04819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Извольск</w:t>
      </w:r>
      <w:proofErr w:type="spell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(далее - Порядок) разработан в целях организации осуществления муниципального контроля за соблюдением Правил благоустройства территории    сельского поселения </w:t>
      </w:r>
      <w:r w:rsidR="00E04819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«Село </w:t>
      </w:r>
      <w:proofErr w:type="spellStart"/>
      <w:r w:rsidR="00E04819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Извольск</w:t>
      </w:r>
      <w:proofErr w:type="spellEnd"/>
      <w:r w:rsidR="00E04819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- Правил благоустройства те</w:t>
      </w:r>
      <w:r w:rsidR="008A71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рритории), физическими лицами, </w:t>
      </w: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регламентации </w:t>
      </w: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  такого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контроля, проведения мониторинга его эффективности.</w:t>
      </w:r>
    </w:p>
    <w:p w:rsidR="004F15F2" w:rsidRPr="005F27B0" w:rsidRDefault="003A150A" w:rsidP="004F15F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F15F2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Проведение контроля за соблюдением Правил благоустройства территории поселения физическими лицами осуществляется в форме постоянного мониторинга территории, фиксации нарушений Правил благоустройства территории сельского поселения, установленных в ходе такого мониторинга, выдачи предписаний об устранении нарушений Правил благоустройства территории,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законом порядке.</w:t>
      </w:r>
    </w:p>
    <w:p w:rsidR="008A71E0" w:rsidRDefault="004F15F2" w:rsidP="004F15F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 случае установления в ходе проведения мониторинга территории сельского поселения нарушения Прав</w:t>
      </w:r>
      <w:r w:rsidR="008A71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 благоустройства территории, </w:t>
      </w: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 выявления нарушения Правил благоустройства территории и са</w:t>
      </w:r>
      <w:r w:rsidR="008A71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нитарного содержания территории сельского поселения составляется:</w:t>
      </w:r>
    </w:p>
    <w:p w:rsidR="008A71E0" w:rsidRDefault="008A71E0" w:rsidP="004F15F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сразу после того как выявлено нарушение. </w:t>
      </w:r>
    </w:p>
    <w:p w:rsidR="004F15F2" w:rsidRPr="005F27B0" w:rsidRDefault="008A71E0" w:rsidP="004F15F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 течении двух суток с момента того как выявлено нарушение, если нужно дополнительно выяснить обстоятельства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нарушения.</w:t>
      </w:r>
      <w:bookmarkStart w:id="0" w:name="_GoBack"/>
      <w:bookmarkEnd w:id="0"/>
      <w:r w:rsidR="004F15F2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="004F15F2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1 к Порядку).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подтверждения нарушения Правил благоустройства территории к Акту выявления нарушения Правил </w:t>
      </w:r>
      <w:r w:rsidR="008A71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благоустройства территории </w:t>
      </w: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прилагаться: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фото таблица с нумерацией каждого фотоснимка (приложение 2 к Порядку);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иная информация, подтверждающая наличие нарушения.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5. </w:t>
      </w:r>
      <w:r w:rsidR="005F27B0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Секретарь комиссии по благоустройству</w:t>
      </w: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поселения, составивший Акт выявления нарушения Правил благоустройства территории, принимает меры к установлению лица, нарушившего Правила благоустройства территории, и выдает ему Предписание об устранении нарушений Правил благоустройства территории (приложение 3 к Порядку), в котором устанавливается срок исполнения предписания.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Предписание вручается лицу, допустившему нарушение (его представителю), о чем делается пометка в Предписании об устранении нарушений Правил благоустройства. В случае невозможности вручения предписания лицу, допустившему нарушение, (его представителю), предписание с копией Акта выявления нарушения Правил благоустройства территории направляется нарушителю по почте заказным письмом с уведомлением о вручении. 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 При оформлении предписания устанавливается разумный срок, необходимый для устранения нарушения с момента вручения предписания.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выявлении нарушений, связанных: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 уборкой </w:t>
      </w: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территории  -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срок устранения нарушения устанавливается от двух часов до трех суток;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с ненадлежащим содержанием конструктивных элементов зданий, сооружений, ограждений - срок устранения нарушения устанавливается от трех суток до одного месяца;</w:t>
      </w:r>
    </w:p>
    <w:p w:rsidR="004F15F2" w:rsidRPr="005F27B0" w:rsidRDefault="008A71E0" w:rsidP="004F15F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очисткой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F15F2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крыш зданий от снега и наледи - срок устранения нарушения устанавливается от одного часа до одних суток.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По истечении срока, установленного в предписании, в Акте выявления нарушения Правил благоустройства территории делается пометка об исполнении (неисполнении) Предписания об устранении нарушений Правил благоустройства территории, производится повторная фото фиксация. В случае неисполнения предписания указанные материалы передаются лицу, уполномоченному на составление протокола об административном правонарушении. </w:t>
      </w:r>
      <w:r w:rsidR="005F27B0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Секретарь комиссии по благоустройству</w:t>
      </w: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осуществляет учет выявленных нарушений путем ведения журнала выявленных нарушений Правил благоустройства территории (приложение 4 к Порядку), хранение всех относящихся к проведению контроля документов (в том числе, актов, копий предписаний, почтовых уведомлений и др.).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7B0" w:rsidRPr="005F27B0" w:rsidRDefault="005F27B0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1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АКТ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выявления</w:t>
      </w:r>
      <w:proofErr w:type="gramEnd"/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нарушения Правил благоустройства территории    сельского поселения «</w:t>
      </w:r>
      <w:r w:rsidR="005F27B0"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Село </w:t>
      </w:r>
      <w:proofErr w:type="spellStart"/>
      <w:r w:rsidR="005F27B0"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Извольск</w:t>
      </w:r>
      <w:proofErr w:type="spellEnd"/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"___" __________ 20__ г.                                                                    № 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  "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____" час. "____" мин.                                                          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5F27B0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Комиссия</w:t>
      </w:r>
      <w:r w:rsidR="004F15F2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сельского</w:t>
      </w: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F15F2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поселения в </w:t>
      </w: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составе:</w:t>
      </w:r>
      <w:r w:rsidR="004F15F2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proofErr w:type="gramEnd"/>
      <w:r w:rsidR="004F15F2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должность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Ф.И.О.)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основании  </w:t>
      </w:r>
      <w:r w:rsidR="005F27B0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Сельской Думы</w:t>
      </w: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сельского поселения от "__" ____________ 20__ г. № _______ с участием: 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(Ф.И.О. лица, принявшего участие)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присутствии: ________________________________________________________________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наименование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юридического лица, Ф.И.О представителя (работника) юридического лица, Ф.И.О. физического лица)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выявлены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ходе мониторинга территории поселения,  следующие нарушения Правил благоустройства территории  сельского поселения «</w:t>
      </w:r>
      <w:r w:rsidR="005F27B0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Село </w:t>
      </w:r>
      <w:proofErr w:type="spellStart"/>
      <w:r w:rsidR="005F27B0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извольск</w:t>
      </w:r>
      <w:proofErr w:type="spell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</w:t>
      </w: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описание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нарушений с указанием конкретной нормы Правил благоустройства территории  сельского  поселения)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Актом ознакомлен, копию Акта получил_________________________________________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(Ф.И.О., подпись, дата)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Пометка об отказе ознакомления с Актом 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(</w:t>
      </w: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лица, составившего акт)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  выявлении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нарушения производились: ____________________________________________________________________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указать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действия)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Подпись лица (лиц), составившего Акт ____________________________________________________________________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Пометка об исполнении (неисполнении) об устранении нарушений Правил благоустройства территории сельского поселения «</w:t>
      </w:r>
      <w:r w:rsidR="005F27B0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Село Извольск</w:t>
      </w: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Подпись лица (лиц), составившего </w:t>
      </w: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  _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5F2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left="715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left="715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left="715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2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ФОТОТАБЛИЦА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акту выявления нарушения Правил благоустройства территории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proofErr w:type="gramStart"/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сельского</w:t>
      </w:r>
      <w:proofErr w:type="gramEnd"/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«</w:t>
      </w:r>
      <w:r w:rsidR="005F27B0"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Село </w:t>
      </w:r>
      <w:proofErr w:type="spellStart"/>
      <w:r w:rsidR="005F27B0"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Извольск</w:t>
      </w:r>
      <w:proofErr w:type="spellEnd"/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"___" ___________ 20__ г.                                                                  № 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должность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Ф.И.О.)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(</w:t>
      </w: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совершения нарушения)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лица (лиц), составившего фото таблицу ____________________________________      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79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79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79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79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3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ПРЕДПИСАНИЕ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proofErr w:type="gramEnd"/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устранении нарушения Правил благоустройства территории   сельского поселения  «</w:t>
      </w:r>
      <w:r w:rsidR="005F27B0"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Село </w:t>
      </w:r>
      <w:proofErr w:type="spellStart"/>
      <w:r w:rsidR="005F27B0"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Извольск</w:t>
      </w:r>
      <w:proofErr w:type="spellEnd"/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</w:t>
      </w: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"__" ____________ 20__ г.                                                                № 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</w:t>
      </w: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  "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____" час. "____" мин.                                                           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Предписание дано ____________________________________________________________________ (Ф.И.О., должность)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основании Акта выявления нарушения Правил благоустройства территории     сельского поселения  «</w:t>
      </w:r>
      <w:r w:rsidR="005F27B0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Село </w:t>
      </w:r>
      <w:proofErr w:type="spellStart"/>
      <w:r w:rsidR="005F27B0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Изольск</w:t>
      </w:r>
      <w:proofErr w:type="spell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  от «___»________20___ г.  № _.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   целью   </w:t>
      </w: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устранения  выявленных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нарушений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ПРЕДПИСЫВАЮ: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юридического лица, юридический адрес, Ф.И.О представителя (работника) юридического лица, Ф.И.О. физического лица)</w:t>
      </w:r>
    </w:p>
    <w:p w:rsidR="004F15F2" w:rsidRPr="005F27B0" w:rsidRDefault="004F15F2" w:rsidP="004F15F2">
      <w:pPr>
        <w:shd w:val="clear" w:color="auto" w:fill="FFFFFF"/>
        <w:spacing w:after="75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осуществить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следующие мероприятия по устранению выявленных нарушений требований Правил благоустройства и санитарного содержания территории  сельского поселения: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244"/>
        <w:gridCol w:w="1589"/>
        <w:gridCol w:w="1649"/>
      </w:tblGrid>
      <w:tr w:rsidR="004F15F2" w:rsidRPr="005F27B0" w:rsidTr="004D168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F15F2" w:rsidRPr="005F27B0" w:rsidTr="004D1687"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15F2" w:rsidRPr="005F27B0" w:rsidTr="004D1687"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15F2" w:rsidRPr="005F27B0" w:rsidTr="004D1687"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15F2" w:rsidRPr="005F27B0" w:rsidTr="004D1687"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результатах исполнения настоящего предписания сообщить до «___</w:t>
      </w: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_»_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_______20 ___ г.</w:t>
      </w:r>
    </w:p>
    <w:p w:rsidR="004F15F2" w:rsidRPr="005F27B0" w:rsidRDefault="005F27B0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Извольск</w:t>
      </w:r>
      <w:proofErr w:type="spell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ул. Окружная д.5, </w:t>
      </w:r>
      <w:proofErr w:type="spellStart"/>
      <w:r w:rsidR="004F15F2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Износковского</w:t>
      </w:r>
      <w:proofErr w:type="spellEnd"/>
      <w:r w:rsidR="004F15F2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района, </w:t>
      </w:r>
      <w:proofErr w:type="spellStart"/>
      <w:r w:rsidR="004F15F2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Калужкой</w:t>
      </w:r>
      <w:proofErr w:type="spellEnd"/>
      <w:r w:rsidR="004F15F2"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области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администрации   сельского поселения)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неисполнении настоящего предписания нарушитель будет привлечен к административной ответственности.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Предписание выдал _____________________________________________________________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должность</w:t>
      </w:r>
      <w:proofErr w:type="gramEnd"/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Ф.И.О., подпись)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Предписание получил ___________________________________________________________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(Ф.И.О., подпись, дата)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5F27B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Приложение 4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79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Журнал учета выявленных нарушений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Правил благоустройства </w:t>
      </w:r>
      <w:proofErr w:type="gramStart"/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территории  сельского</w:t>
      </w:r>
      <w:proofErr w:type="gramEnd"/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«</w:t>
      </w:r>
      <w:r w:rsidR="005F27B0"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Село </w:t>
      </w:r>
      <w:proofErr w:type="spellStart"/>
      <w:r w:rsidR="005F27B0"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Извольск</w:t>
      </w:r>
      <w:proofErr w:type="spellEnd"/>
      <w:r w:rsidR="005F27B0"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5F2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4F15F2" w:rsidRPr="005F27B0" w:rsidRDefault="004F15F2" w:rsidP="004F15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15F2" w:rsidRPr="005F27B0" w:rsidRDefault="004F15F2" w:rsidP="004F15F2">
      <w:pPr>
        <w:shd w:val="clear" w:color="auto" w:fill="FFFFFF"/>
        <w:spacing w:after="75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998"/>
        <w:gridCol w:w="1071"/>
        <w:gridCol w:w="1131"/>
        <w:gridCol w:w="1072"/>
        <w:gridCol w:w="1072"/>
        <w:gridCol w:w="1479"/>
        <w:gridCol w:w="809"/>
        <w:gridCol w:w="1097"/>
      </w:tblGrid>
      <w:tr w:rsidR="004F15F2" w:rsidRPr="005F27B0" w:rsidTr="004D1687">
        <w:trPr>
          <w:trHeight w:val="299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4F15F2" w:rsidRPr="005F27B0" w:rsidRDefault="004F15F2" w:rsidP="004D1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27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F27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выявления нарушения, характер нарушения</w:t>
            </w:r>
          </w:p>
        </w:tc>
        <w:tc>
          <w:tcPr>
            <w:tcW w:w="10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нарушения, лицо, допустившее нарушения</w:t>
            </w:r>
          </w:p>
        </w:tc>
        <w:tc>
          <w:tcPr>
            <w:tcW w:w="1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Акта выявления нарушения, с указанием лица, составившего акт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предписания с указанием срока выполнения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исполнении предписания</w:t>
            </w: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  <w:p w:rsidR="004F15F2" w:rsidRPr="005F27B0" w:rsidRDefault="004F15F2" w:rsidP="004D1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об уплате штрафа</w:t>
            </w:r>
          </w:p>
        </w:tc>
        <w:tc>
          <w:tcPr>
            <w:tcW w:w="1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Подпись работника, заполнившего журнал</w:t>
            </w:r>
          </w:p>
        </w:tc>
      </w:tr>
      <w:tr w:rsidR="004F15F2" w:rsidRPr="005F27B0" w:rsidTr="004D1687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15F2" w:rsidRPr="005F27B0" w:rsidTr="004D1687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15F2" w:rsidRPr="005F27B0" w:rsidTr="004D1687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15F2" w:rsidRPr="005F27B0" w:rsidTr="004D1687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15F2" w:rsidRPr="005F27B0" w:rsidTr="004D1687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15F2" w:rsidRPr="005F27B0" w:rsidTr="004D1687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15F2" w:rsidRPr="005F27B0" w:rsidTr="004D1687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F2" w:rsidRPr="005F27B0" w:rsidRDefault="004F15F2" w:rsidP="004D16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15F2" w:rsidRPr="005F27B0" w:rsidRDefault="004F15F2" w:rsidP="004F15F2">
      <w:pPr>
        <w:rPr>
          <w:rFonts w:ascii="Times New Roman" w:hAnsi="Times New Roman"/>
          <w:sz w:val="24"/>
          <w:szCs w:val="24"/>
        </w:rPr>
      </w:pPr>
    </w:p>
    <w:p w:rsidR="004F15F2" w:rsidRPr="005F27B0" w:rsidRDefault="004F15F2" w:rsidP="004F15F2">
      <w:pPr>
        <w:rPr>
          <w:rFonts w:ascii="Times New Roman" w:hAnsi="Times New Roman"/>
          <w:sz w:val="24"/>
          <w:szCs w:val="24"/>
        </w:rPr>
      </w:pPr>
    </w:p>
    <w:p w:rsidR="005F27B0" w:rsidRPr="005F27B0" w:rsidRDefault="005F27B0">
      <w:pPr>
        <w:rPr>
          <w:rFonts w:ascii="Times New Roman" w:hAnsi="Times New Roman"/>
          <w:sz w:val="24"/>
          <w:szCs w:val="24"/>
        </w:rPr>
      </w:pPr>
    </w:p>
    <w:sectPr w:rsidR="005F27B0" w:rsidRPr="005F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0D"/>
    <w:rsid w:val="001060DB"/>
    <w:rsid w:val="00192D25"/>
    <w:rsid w:val="003A150A"/>
    <w:rsid w:val="004F15F2"/>
    <w:rsid w:val="005F27B0"/>
    <w:rsid w:val="008A71E0"/>
    <w:rsid w:val="00905AAC"/>
    <w:rsid w:val="00B8010D"/>
    <w:rsid w:val="00C547DD"/>
    <w:rsid w:val="00DE67FE"/>
    <w:rsid w:val="00E0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768CE-3E25-4784-8E3C-9B39F53D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F2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link w:val="10"/>
    <w:uiPriority w:val="1"/>
    <w:qFormat/>
    <w:rsid w:val="004F15F2"/>
    <w:pPr>
      <w:widowControl w:val="0"/>
      <w:suppressAutoHyphens w:val="0"/>
      <w:autoSpaceDE w:val="0"/>
      <w:autoSpaceDN w:val="0"/>
      <w:spacing w:after="0" w:line="240" w:lineRule="auto"/>
      <w:ind w:left="190"/>
      <w:jc w:val="center"/>
      <w:outlineLvl w:val="0"/>
    </w:pPr>
    <w:rPr>
      <w:rFonts w:ascii="Liberation Serif" w:eastAsia="Liberation Serif" w:hAnsi="Liberation Serif" w:cs="Liberation Serif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15F2"/>
    <w:rPr>
      <w:rFonts w:ascii="Liberation Serif" w:eastAsia="Liberation Serif" w:hAnsi="Liberation Serif" w:cs="Liberation Serif"/>
      <w:b/>
      <w:bCs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4F15F2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F15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D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Izvolsk</dc:creator>
  <cp:keywords/>
  <dc:description/>
  <cp:lastModifiedBy>Izvolsk</cp:lastModifiedBy>
  <cp:revision>6</cp:revision>
  <cp:lastPrinted>2024-06-13T07:20:00Z</cp:lastPrinted>
  <dcterms:created xsi:type="dcterms:W3CDTF">2024-06-10T13:31:00Z</dcterms:created>
  <dcterms:modified xsi:type="dcterms:W3CDTF">2024-06-13T07:20:00Z</dcterms:modified>
</cp:coreProperties>
</file>